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5D700" w14:textId="47F2D537" w:rsidR="00FF558C" w:rsidRPr="00C41670" w:rsidRDefault="00C41670" w:rsidP="001E1840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</w:t>
      </w:r>
      <w:r w:rsidR="00FF558C" w:rsidRPr="00C41670">
        <w:rPr>
          <w:b/>
          <w:sz w:val="28"/>
          <w:szCs w:val="28"/>
        </w:rPr>
        <w:t xml:space="preserve">y performance indicators of </w:t>
      </w:r>
      <w:r w:rsidRPr="00C41670">
        <w:rPr>
          <w:b/>
          <w:sz w:val="28"/>
          <w:szCs w:val="28"/>
        </w:rPr>
        <w:t xml:space="preserve">2+2 </w:t>
      </w:r>
      <w:r w:rsidR="00FF558C" w:rsidRPr="00C41670">
        <w:rPr>
          <w:b/>
          <w:sz w:val="28"/>
          <w:szCs w:val="28"/>
        </w:rPr>
        <w:t>Projects supported by IGSTC</w:t>
      </w:r>
    </w:p>
    <w:p w14:paraId="04E623AC" w14:textId="083F055A" w:rsidR="00DE1803" w:rsidRDefault="001E1840" w:rsidP="001E1840">
      <w:pPr>
        <w:pStyle w:val="ListParagraph"/>
        <w:ind w:left="851"/>
        <w:jc w:val="center"/>
        <w:rPr>
          <w:color w:val="FF0000"/>
        </w:rPr>
      </w:pPr>
      <w:r w:rsidRPr="001E1840">
        <w:rPr>
          <w:color w:val="FF0000"/>
        </w:rPr>
        <w:t>(Maximum half a page for each points)</w:t>
      </w:r>
    </w:p>
    <w:p w14:paraId="74BD006B" w14:textId="77777777" w:rsidR="001E1840" w:rsidRPr="001E1840" w:rsidRDefault="001E1840" w:rsidP="001E1840">
      <w:pPr>
        <w:pStyle w:val="ListParagraph"/>
        <w:ind w:left="851"/>
        <w:jc w:val="center"/>
        <w:rPr>
          <w:color w:val="FF0000"/>
        </w:rPr>
      </w:pPr>
    </w:p>
    <w:p w14:paraId="0477CA88" w14:textId="77777777" w:rsidR="00407868" w:rsidRPr="00C41670" w:rsidRDefault="00DE1803" w:rsidP="00407868">
      <w:pPr>
        <w:pStyle w:val="ListParagraph"/>
        <w:numPr>
          <w:ilvl w:val="0"/>
          <w:numId w:val="4"/>
        </w:numPr>
        <w:rPr>
          <w:bCs/>
        </w:rPr>
      </w:pPr>
      <w:r w:rsidRPr="00C41670">
        <w:rPr>
          <w:bCs/>
        </w:rPr>
        <w:t>Investment on Young researchers</w:t>
      </w:r>
      <w:r w:rsidR="00407868" w:rsidRPr="00C41670">
        <w:rPr>
          <w:bCs/>
        </w:rPr>
        <w:t xml:space="preserve"> / Add</w:t>
      </w:r>
      <w:r w:rsidR="00941049" w:rsidRPr="00C41670">
        <w:rPr>
          <w:bCs/>
        </w:rPr>
        <w:t>i</w:t>
      </w:r>
      <w:r w:rsidR="00407868" w:rsidRPr="00C41670">
        <w:rPr>
          <w:bCs/>
        </w:rPr>
        <w:t>tional Staff (Academic / Industry – given in FTE)</w:t>
      </w:r>
    </w:p>
    <w:p w14:paraId="02A180DA" w14:textId="77777777" w:rsidR="00407868" w:rsidRPr="00C41670" w:rsidRDefault="00407868" w:rsidP="00407868">
      <w:pPr>
        <w:pStyle w:val="ListParagraph"/>
        <w:numPr>
          <w:ilvl w:val="1"/>
          <w:numId w:val="4"/>
        </w:numPr>
        <w:rPr>
          <w:bCs/>
        </w:rPr>
      </w:pPr>
      <w:r w:rsidRPr="00C41670">
        <w:rPr>
          <w:bCs/>
        </w:rPr>
        <w:t>Scientist / Postdoc</w:t>
      </w:r>
    </w:p>
    <w:p w14:paraId="752BD183" w14:textId="4C6E5423" w:rsidR="001E1840" w:rsidRPr="001E1840" w:rsidRDefault="00407868" w:rsidP="001E1840">
      <w:pPr>
        <w:pStyle w:val="ListParagraph"/>
        <w:numPr>
          <w:ilvl w:val="1"/>
          <w:numId w:val="4"/>
        </w:numPr>
        <w:rPr>
          <w:bCs/>
        </w:rPr>
      </w:pPr>
      <w:r w:rsidRPr="00C41670">
        <w:rPr>
          <w:bCs/>
        </w:rPr>
        <w:t>Master / Bachelor Stude</w:t>
      </w:r>
      <w:bookmarkStart w:id="0" w:name="_GoBack"/>
      <w:bookmarkEnd w:id="0"/>
      <w:r w:rsidRPr="00C41670">
        <w:rPr>
          <w:bCs/>
        </w:rPr>
        <w:t>nt</w:t>
      </w:r>
    </w:p>
    <w:p w14:paraId="13528E15" w14:textId="26FBBB94" w:rsidR="001E1840" w:rsidRPr="001E1840" w:rsidRDefault="003406D2" w:rsidP="001E1840">
      <w:pPr>
        <w:pStyle w:val="ListParagraph"/>
        <w:numPr>
          <w:ilvl w:val="0"/>
          <w:numId w:val="4"/>
        </w:numPr>
        <w:rPr>
          <w:bCs/>
        </w:rPr>
      </w:pPr>
      <w:r w:rsidRPr="00C41670">
        <w:rPr>
          <w:bCs/>
        </w:rPr>
        <w:t>Market</w:t>
      </w:r>
      <w:r w:rsidR="00941049" w:rsidRPr="00C41670">
        <w:rPr>
          <w:bCs/>
        </w:rPr>
        <w:t xml:space="preserve"> </w:t>
      </w:r>
      <w:r w:rsidRPr="00C41670">
        <w:rPr>
          <w:bCs/>
        </w:rPr>
        <w:t>/ Commercialization potential</w:t>
      </w:r>
      <w:r w:rsidR="00407868" w:rsidRPr="00C41670">
        <w:rPr>
          <w:bCs/>
        </w:rPr>
        <w:t xml:space="preserve"> / Revenue (Market introduction / Turnover generated / Turnover expected in three years)</w:t>
      </w:r>
    </w:p>
    <w:p w14:paraId="5CD537C7" w14:textId="5571B2D7" w:rsidR="001E1840" w:rsidRPr="001E1840" w:rsidRDefault="003406D2" w:rsidP="001E1840">
      <w:pPr>
        <w:pStyle w:val="ListParagraph"/>
        <w:numPr>
          <w:ilvl w:val="0"/>
          <w:numId w:val="4"/>
        </w:numPr>
        <w:rPr>
          <w:bCs/>
        </w:rPr>
      </w:pPr>
      <w:r w:rsidRPr="00C41670">
        <w:rPr>
          <w:bCs/>
        </w:rPr>
        <w:t>Joint IPR developed</w:t>
      </w:r>
      <w:r w:rsidR="00407868" w:rsidRPr="00C41670">
        <w:rPr>
          <w:bCs/>
        </w:rPr>
        <w:t xml:space="preserve"> - Patents / Licen</w:t>
      </w:r>
      <w:r w:rsidR="00941049" w:rsidRPr="00C41670">
        <w:rPr>
          <w:bCs/>
        </w:rPr>
        <w:t>s</w:t>
      </w:r>
      <w:r w:rsidR="00407868" w:rsidRPr="00C41670">
        <w:rPr>
          <w:bCs/>
        </w:rPr>
        <w:t>es</w:t>
      </w:r>
    </w:p>
    <w:p w14:paraId="37EAE030" w14:textId="77777777" w:rsidR="00407868" w:rsidRPr="00C41670" w:rsidRDefault="00407868" w:rsidP="00407868">
      <w:pPr>
        <w:pStyle w:val="ListParagraph"/>
        <w:numPr>
          <w:ilvl w:val="0"/>
          <w:numId w:val="4"/>
        </w:numPr>
        <w:rPr>
          <w:bCs/>
        </w:rPr>
      </w:pPr>
      <w:r w:rsidRPr="00C41670">
        <w:rPr>
          <w:bCs/>
        </w:rPr>
        <w:t>Relation Public Funding / Industrial Contribution</w:t>
      </w:r>
    </w:p>
    <w:p w14:paraId="17039076" w14:textId="3B4013ED" w:rsidR="00C41670" w:rsidRPr="001E1840" w:rsidRDefault="00407868" w:rsidP="001E1840">
      <w:pPr>
        <w:pStyle w:val="ListParagraph"/>
        <w:numPr>
          <w:ilvl w:val="0"/>
          <w:numId w:val="4"/>
        </w:numPr>
        <w:rPr>
          <w:bCs/>
        </w:rPr>
      </w:pPr>
      <w:r w:rsidRPr="00C41670">
        <w:rPr>
          <w:bCs/>
        </w:rPr>
        <w:t>Development TRL (TRL x &gt; TRL y)</w:t>
      </w:r>
    </w:p>
    <w:p w14:paraId="305C9408" w14:textId="77777777" w:rsidR="00C41670" w:rsidRPr="00407868" w:rsidRDefault="00C41670" w:rsidP="00C41670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Exploiting each-others </w:t>
      </w:r>
      <w:proofErr w:type="gramStart"/>
      <w:r>
        <w:t>strength:</w:t>
      </w:r>
      <w:proofErr w:type="gramEnd"/>
      <w:r>
        <w:t xml:space="preserve"> was it really collaborative effort synergizing the strength</w:t>
      </w:r>
    </w:p>
    <w:p w14:paraId="6AA7C50E" w14:textId="77777777" w:rsidR="00C41670" w:rsidRPr="00407868" w:rsidRDefault="00C41670" w:rsidP="00C41670">
      <w:pPr>
        <w:pStyle w:val="ListParagraph"/>
        <w:numPr>
          <w:ilvl w:val="0"/>
          <w:numId w:val="4"/>
        </w:numPr>
        <w:rPr>
          <w:u w:val="single"/>
        </w:rPr>
      </w:pPr>
      <w:r w:rsidRPr="003406D2">
        <w:t>Technologies</w:t>
      </w:r>
      <w:r>
        <w:t xml:space="preserve"> </w:t>
      </w:r>
      <w:r w:rsidRPr="003406D2">
        <w:t xml:space="preserve">/ </w:t>
      </w:r>
      <w:r>
        <w:t xml:space="preserve">knowhow developed </w:t>
      </w:r>
    </w:p>
    <w:p w14:paraId="3F4CEEE5" w14:textId="6011C6E4" w:rsidR="00C41670" w:rsidRDefault="00C41670" w:rsidP="00C41670">
      <w:pPr>
        <w:pStyle w:val="ListParagraph"/>
        <w:numPr>
          <w:ilvl w:val="0"/>
          <w:numId w:val="4"/>
        </w:numPr>
      </w:pPr>
      <w:r>
        <w:t>Research infrastructure developed</w:t>
      </w:r>
    </w:p>
    <w:p w14:paraId="08FD6E35" w14:textId="77777777" w:rsidR="00C41670" w:rsidRDefault="00C41670" w:rsidP="00C41670">
      <w:pPr>
        <w:pStyle w:val="ListParagraph"/>
        <w:numPr>
          <w:ilvl w:val="0"/>
          <w:numId w:val="4"/>
        </w:numPr>
      </w:pPr>
      <w:r>
        <w:t>Prototype / Demonstrator</w:t>
      </w:r>
    </w:p>
    <w:p w14:paraId="3C6DEE3F" w14:textId="77777777" w:rsidR="00C41670" w:rsidRDefault="00C41670" w:rsidP="00C41670">
      <w:pPr>
        <w:pStyle w:val="ListParagraph"/>
        <w:numPr>
          <w:ilvl w:val="0"/>
          <w:numId w:val="4"/>
        </w:numPr>
      </w:pPr>
      <w:r>
        <w:t>Planned Follow-up activities</w:t>
      </w:r>
    </w:p>
    <w:p w14:paraId="67183CFB" w14:textId="77777777" w:rsidR="00C41670" w:rsidRPr="00FF558C" w:rsidRDefault="00C41670">
      <w:pPr>
        <w:pStyle w:val="ListParagraph"/>
        <w:ind w:left="851"/>
      </w:pPr>
    </w:p>
    <w:sectPr w:rsidR="00C41670" w:rsidRPr="00FF5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0E00"/>
    <w:multiLevelType w:val="hybridMultilevel"/>
    <w:tmpl w:val="70BEC19A"/>
    <w:lvl w:ilvl="0" w:tplc="4009000F">
      <w:start w:val="1"/>
      <w:numFmt w:val="decimal"/>
      <w:lvlText w:val="%1."/>
      <w:lvlJc w:val="left"/>
      <w:pPr>
        <w:ind w:left="1211" w:hanging="360"/>
      </w:p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8D28DE"/>
    <w:multiLevelType w:val="hybridMultilevel"/>
    <w:tmpl w:val="9924694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76D62C6"/>
    <w:multiLevelType w:val="hybridMultilevel"/>
    <w:tmpl w:val="05A8567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9D2304"/>
    <w:multiLevelType w:val="hybridMultilevel"/>
    <w:tmpl w:val="0F2A4028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FA900D0"/>
    <w:multiLevelType w:val="hybridMultilevel"/>
    <w:tmpl w:val="A8D0C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422FA"/>
    <w:multiLevelType w:val="hybridMultilevel"/>
    <w:tmpl w:val="17FC7820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B1112F5"/>
    <w:multiLevelType w:val="hybridMultilevel"/>
    <w:tmpl w:val="DCF411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A3"/>
    <w:rsid w:val="000077BB"/>
    <w:rsid w:val="000272DA"/>
    <w:rsid w:val="000B7304"/>
    <w:rsid w:val="00123CFC"/>
    <w:rsid w:val="0016060F"/>
    <w:rsid w:val="00187DA3"/>
    <w:rsid w:val="001A67FD"/>
    <w:rsid w:val="001E1840"/>
    <w:rsid w:val="002D142A"/>
    <w:rsid w:val="003370FD"/>
    <w:rsid w:val="003406D2"/>
    <w:rsid w:val="00407868"/>
    <w:rsid w:val="004B670C"/>
    <w:rsid w:val="00593033"/>
    <w:rsid w:val="00732DDD"/>
    <w:rsid w:val="007F7674"/>
    <w:rsid w:val="0086737B"/>
    <w:rsid w:val="008774F7"/>
    <w:rsid w:val="0088317E"/>
    <w:rsid w:val="00941049"/>
    <w:rsid w:val="0096461D"/>
    <w:rsid w:val="00AF0B79"/>
    <w:rsid w:val="00B97543"/>
    <w:rsid w:val="00C41670"/>
    <w:rsid w:val="00CB24B8"/>
    <w:rsid w:val="00CD36EB"/>
    <w:rsid w:val="00CE5EC9"/>
    <w:rsid w:val="00DE1803"/>
    <w:rsid w:val="00E17BAB"/>
    <w:rsid w:val="00E40423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C3B2"/>
  <w15:docId w15:val="{5800C493-953B-46E3-90F8-EDE59EB7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7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igstc3</dc:creator>
  <cp:lastModifiedBy>Saquib Shaikh</cp:lastModifiedBy>
  <cp:revision>4</cp:revision>
  <cp:lastPrinted>2016-03-03T09:21:00Z</cp:lastPrinted>
  <dcterms:created xsi:type="dcterms:W3CDTF">2020-10-28T05:30:00Z</dcterms:created>
  <dcterms:modified xsi:type="dcterms:W3CDTF">2020-10-28T11:53:00Z</dcterms:modified>
</cp:coreProperties>
</file>