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C947" w14:textId="77777777" w:rsidR="00265A03" w:rsidRDefault="00265A03" w:rsidP="00265A03">
      <w:bookmarkStart w:id="0" w:name="_GoBack"/>
      <w:bookmarkEnd w:id="0"/>
    </w:p>
    <w:p w14:paraId="067984BC" w14:textId="77777777" w:rsidR="00265A03" w:rsidRDefault="00265A03" w:rsidP="00265A03"/>
    <w:p w14:paraId="7EE5CEE6" w14:textId="77777777" w:rsidR="00265A03" w:rsidRPr="00477C77" w:rsidRDefault="00265A03" w:rsidP="00265A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C77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E51EA" w:rsidRPr="00477C77">
        <w:rPr>
          <w:rFonts w:ascii="Times New Roman" w:hAnsi="Times New Roman" w:cs="Times New Roman"/>
          <w:b/>
          <w:sz w:val="24"/>
          <w:szCs w:val="24"/>
        </w:rPr>
        <w:t>4</w:t>
      </w:r>
    </w:p>
    <w:p w14:paraId="513F4D02" w14:textId="77777777" w:rsidR="00265A03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en-IN" w:eastAsia="en-IN"/>
        </w:rPr>
      </w:pPr>
    </w:p>
    <w:p w14:paraId="047A1E85" w14:textId="77777777" w:rsidR="00265A03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en-IN" w:eastAsia="en-IN"/>
        </w:rPr>
      </w:pPr>
    </w:p>
    <w:p w14:paraId="5BF19128" w14:textId="77777777" w:rsidR="00265A03" w:rsidRPr="00D747D8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en-IN" w:eastAsia="en-IN"/>
        </w:rPr>
      </w:pPr>
      <w:r w:rsidRPr="00D747D8">
        <w:rPr>
          <w:rFonts w:ascii="Arial" w:eastAsia="Times New Roman" w:hAnsi="Arial" w:cs="Arial"/>
          <w:b/>
          <w:noProof/>
          <w:color w:val="000000"/>
          <w:sz w:val="24"/>
          <w:szCs w:val="24"/>
          <w:lang w:val="en-IN" w:eastAsia="en-IN"/>
        </w:rPr>
        <w:t>Indo-German Science &amp;Technology Centre (IGSTC)</w:t>
      </w:r>
    </w:p>
    <w:p w14:paraId="5D5A9840" w14:textId="77777777" w:rsidR="00265A03" w:rsidRPr="00D747D8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000000"/>
          <w:lang w:val="en-IN" w:eastAsia="en-IN"/>
        </w:rPr>
      </w:pPr>
    </w:p>
    <w:p w14:paraId="778FBE97" w14:textId="77777777" w:rsidR="00265A03" w:rsidRPr="00D747D8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000000"/>
          <w:lang w:val="en-IN" w:eastAsia="en-IN"/>
        </w:rPr>
      </w:pPr>
      <w:r w:rsidRPr="00D747D8">
        <w:rPr>
          <w:rFonts w:ascii="Arial" w:eastAsia="Times New Roman" w:hAnsi="Arial" w:cs="Arial"/>
          <w:noProof/>
          <w:color w:val="000000"/>
          <w:lang w:val="en-IN" w:eastAsia="en-IN"/>
        </w:rPr>
        <w:t>Plot No 102, Institutional Area</w:t>
      </w:r>
    </w:p>
    <w:p w14:paraId="608FA3E9" w14:textId="77777777" w:rsidR="00265A03" w:rsidRPr="00D747D8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000000"/>
          <w:lang w:val="en-IN" w:eastAsia="en-IN"/>
        </w:rPr>
      </w:pPr>
      <w:r w:rsidRPr="00D747D8">
        <w:rPr>
          <w:rFonts w:ascii="Arial" w:eastAsia="Times New Roman" w:hAnsi="Arial" w:cs="Arial"/>
          <w:noProof/>
          <w:color w:val="000000"/>
          <w:lang w:val="en-IN" w:eastAsia="en-IN"/>
        </w:rPr>
        <w:t>Sector 44, Gurgaon</w:t>
      </w:r>
    </w:p>
    <w:p w14:paraId="019001A2" w14:textId="77777777" w:rsidR="00265A03" w:rsidRPr="00D747D8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000000"/>
          <w:lang w:val="en-IN" w:eastAsia="en-IN"/>
        </w:rPr>
      </w:pPr>
      <w:r w:rsidRPr="00D747D8">
        <w:rPr>
          <w:rFonts w:ascii="Arial" w:eastAsia="Times New Roman" w:hAnsi="Arial" w:cs="Arial"/>
          <w:noProof/>
          <w:color w:val="000000"/>
          <w:lang w:val="en-IN" w:eastAsia="en-IN"/>
        </w:rPr>
        <w:t>India</w:t>
      </w:r>
    </w:p>
    <w:p w14:paraId="0C9B4B1E" w14:textId="77777777" w:rsidR="00265A03" w:rsidRPr="00D747D8" w:rsidRDefault="00265A03" w:rsidP="00265A03">
      <w:pPr>
        <w:spacing w:after="60" w:line="3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9D7845" w14:textId="77777777" w:rsidR="00265A03" w:rsidRPr="00D747D8" w:rsidRDefault="00265A03" w:rsidP="00265A03">
      <w:pPr>
        <w:spacing w:after="6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71B">
        <w:rPr>
          <w:rFonts w:ascii="Times New Roman" w:eastAsia="Times New Roman" w:hAnsi="Times New Roman" w:cs="Times New Roman"/>
          <w:sz w:val="24"/>
          <w:szCs w:val="24"/>
          <w:u w:val="single"/>
        </w:rPr>
        <w:t>BILATERAL WORKSHOP / CONFERENCE / ROUND TABLE / BRAINSTORMING MEETING REPORT</w:t>
      </w:r>
      <w:r w:rsidRPr="0055271B">
        <w:rPr>
          <w:rFonts w:ascii="Times New Roman" w:eastAsia="Times New Roman" w:hAnsi="Times New Roman" w:cs="Times New Roman"/>
          <w:b/>
          <w:sz w:val="24"/>
          <w:szCs w:val="24"/>
        </w:rPr>
        <w:t xml:space="preserve"> (Use Annexures if necessary)</w:t>
      </w:r>
    </w:p>
    <w:p w14:paraId="001BC128" w14:textId="13BCBFDC" w:rsidR="00265A03" w:rsidRPr="00D747D8" w:rsidRDefault="00265A03" w:rsidP="00265A03">
      <w:pPr>
        <w:spacing w:after="6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Report to be submitted electronically to </w:t>
      </w:r>
      <w:r w:rsidRPr="00D747D8">
        <w:rPr>
          <w:rFonts w:ascii="Times New Roman" w:eastAsia="Times New Roman" w:hAnsi="Times New Roman" w:cs="Times New Roman"/>
          <w:i/>
          <w:sz w:val="24"/>
          <w:szCs w:val="24"/>
        </w:rPr>
        <w:t>Director, IGSTC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DE0EB4" w:rsidRPr="004272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director.igstc@igstc.org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55271B">
        <w:rPr>
          <w:rFonts w:ascii="Times New Roman" w:eastAsia="Times New Roman" w:hAnsi="Times New Roman" w:cs="Times New Roman"/>
          <w:i/>
          <w:sz w:val="24"/>
          <w:szCs w:val="24"/>
        </w:rPr>
        <w:t xml:space="preserve">Manager (Accts &amp; Admin)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DE0EB4" w:rsidRPr="004272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accounts.igstc@igstc.org</w:t>
        </w:r>
      </w:hyperlink>
      <w:r w:rsidRPr="00D747D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within 8 weeks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 of the completion of the event)</w:t>
      </w:r>
    </w:p>
    <w:p w14:paraId="43CDBB4D" w14:textId="77777777" w:rsidR="00265A03" w:rsidRPr="00D747D8" w:rsidRDefault="00265A03" w:rsidP="00265A03">
      <w:pPr>
        <w:spacing w:after="6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7536A" w14:textId="77777777" w:rsidR="00265A03" w:rsidRPr="00D747D8" w:rsidRDefault="00265A03" w:rsidP="00265A03">
      <w:pPr>
        <w:spacing w:after="6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Title of the Workshop / Conference: </w:t>
      </w:r>
    </w:p>
    <w:p w14:paraId="3667D496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3587B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IGSTC Sanction Letter Number: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76464B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37C65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Name, affiliation and e-mail addresses of the Principal Coordinators: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77FDA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Indian Coordinator:</w:t>
      </w:r>
    </w:p>
    <w:p w14:paraId="6F4B4DD4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5AD83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German Coordinator:</w:t>
      </w:r>
    </w:p>
    <w:p w14:paraId="0A0E38DC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80139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Venue and dates of the event: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43D579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18722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Number of Indian and German participants:</w:t>
      </w:r>
    </w:p>
    <w:p w14:paraId="2789E6B7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4B945" w14:textId="77777777" w:rsidR="00265A03" w:rsidRPr="00D747D8" w:rsidRDefault="00265A03" w:rsidP="00265A03">
      <w:pPr>
        <w:tabs>
          <w:tab w:val="left" w:pos="270"/>
        </w:tabs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Lead resource persons and speakers from India and Germany (please list them in the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>following format):</w:t>
      </w:r>
    </w:p>
    <w:p w14:paraId="63246E25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278CE" w14:textId="77777777" w:rsidR="00265A03" w:rsidRPr="00D747D8" w:rsidRDefault="00265A03" w:rsidP="00265A03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D747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INDIA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217"/>
        <w:gridCol w:w="1217"/>
        <w:gridCol w:w="2337"/>
        <w:gridCol w:w="1486"/>
      </w:tblGrid>
      <w:tr w:rsidR="00265A03" w:rsidRPr="00D747D8" w14:paraId="00C2E93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7F0137D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1217" w:type="dxa"/>
            <w:shd w:val="clear" w:color="auto" w:fill="auto"/>
          </w:tcPr>
          <w:p w14:paraId="6CC95953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217" w:type="dxa"/>
            <w:shd w:val="clear" w:color="auto" w:fill="auto"/>
          </w:tcPr>
          <w:p w14:paraId="0374B3FA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37" w:type="dxa"/>
            <w:shd w:val="clear" w:color="auto" w:fill="auto"/>
          </w:tcPr>
          <w:p w14:paraId="2F2923C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Affiliation</w:t>
            </w:r>
          </w:p>
        </w:tc>
        <w:tc>
          <w:tcPr>
            <w:tcW w:w="1486" w:type="dxa"/>
            <w:shd w:val="clear" w:color="auto" w:fill="auto"/>
          </w:tcPr>
          <w:p w14:paraId="584F998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</w:tr>
      <w:tr w:rsidR="00265A03" w:rsidRPr="00D747D8" w14:paraId="7587AA86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507A2D96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A33B353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2C7368AC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62834927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619A3F9F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A5C8DE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7E5F6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DC4D7" w14:textId="77777777" w:rsidR="00265A03" w:rsidRPr="00D747D8" w:rsidRDefault="00265A03" w:rsidP="00265A03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217"/>
        <w:gridCol w:w="1217"/>
        <w:gridCol w:w="2337"/>
        <w:gridCol w:w="1486"/>
      </w:tblGrid>
      <w:tr w:rsidR="00265A03" w:rsidRPr="00D747D8" w14:paraId="757087F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64D547F7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1217" w:type="dxa"/>
            <w:shd w:val="clear" w:color="auto" w:fill="auto"/>
          </w:tcPr>
          <w:p w14:paraId="6536C318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217" w:type="dxa"/>
            <w:shd w:val="clear" w:color="auto" w:fill="auto"/>
          </w:tcPr>
          <w:p w14:paraId="00E74CE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37" w:type="dxa"/>
            <w:shd w:val="clear" w:color="auto" w:fill="auto"/>
          </w:tcPr>
          <w:p w14:paraId="447F1ECD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Affiliation</w:t>
            </w:r>
          </w:p>
        </w:tc>
        <w:tc>
          <w:tcPr>
            <w:tcW w:w="1486" w:type="dxa"/>
            <w:shd w:val="clear" w:color="auto" w:fill="auto"/>
          </w:tcPr>
          <w:p w14:paraId="5BCD7E3B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</w:tr>
      <w:tr w:rsidR="00265A03" w:rsidRPr="00D747D8" w14:paraId="735F61D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791D8D42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DC11E86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4BCFD21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1147BDF9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84FAAFD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3A065F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32F13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1A718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Technical agenda of the event:</w:t>
      </w:r>
    </w:p>
    <w:p w14:paraId="5F743097" w14:textId="77777777" w:rsidR="00265A03" w:rsidRPr="00D747D8" w:rsidRDefault="00265A03" w:rsidP="00265A03">
      <w:pPr>
        <w:spacing w:line="340" w:lineRule="exact"/>
        <w:ind w:firstLine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8E7C7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highlights of the event:</w:t>
      </w:r>
    </w:p>
    <w:p w14:paraId="44606561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E1AE5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Highlights of scientific and technical presentations / deliberations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FAA92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8B8A1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New developments presented at the event:</w:t>
      </w:r>
    </w:p>
    <w:p w14:paraId="440FC271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34D9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Major recommendations of the event:</w:t>
      </w:r>
    </w:p>
    <w:p w14:paraId="32E50402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78C42" w14:textId="77777777" w:rsidR="00265A03" w:rsidRPr="00D747D8" w:rsidRDefault="00265A03" w:rsidP="00265A03">
      <w:pPr>
        <w:tabs>
          <w:tab w:val="left" w:pos="270"/>
        </w:tabs>
        <w:spacing w:line="340" w:lineRule="exact"/>
        <w:ind w:right="-46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outcomes (in terms of Indo-German S&amp;T engagement) and future plans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emerging out of the event: 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(Not more than 400 words)</w:t>
      </w:r>
    </w:p>
    <w:p w14:paraId="662C770C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FF49B" w14:textId="77777777" w:rsidR="00265A03" w:rsidRPr="00D747D8" w:rsidRDefault="00265A03" w:rsidP="00265A03">
      <w:pPr>
        <w:tabs>
          <w:tab w:val="left" w:pos="360"/>
        </w:tabs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include at least two or more representative photographs (please provide the soft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>copies as separate JPEG attachments).</w:t>
      </w:r>
    </w:p>
    <w:p w14:paraId="74B7B1B3" w14:textId="77777777" w:rsidR="00265A03" w:rsidRDefault="00265A03" w:rsidP="00265A03"/>
    <w:p w14:paraId="46292699" w14:textId="77777777" w:rsidR="003406B0" w:rsidRDefault="003406B0"/>
    <w:sectPr w:rsidR="0034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3"/>
    <w:rsid w:val="001E51EA"/>
    <w:rsid w:val="001E6A03"/>
    <w:rsid w:val="00265A03"/>
    <w:rsid w:val="003406B0"/>
    <w:rsid w:val="00477C77"/>
    <w:rsid w:val="00C046AB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09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0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EB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0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E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ounts.igstc@igstc.org" TargetMode="External"/><Relationship Id="rId5" Type="http://schemas.openxmlformats.org/officeDocument/2006/relationships/hyperlink" Target="mailto:director.igstc@igs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surender singh</cp:lastModifiedBy>
  <cp:revision>2</cp:revision>
  <dcterms:created xsi:type="dcterms:W3CDTF">2018-03-26T11:25:00Z</dcterms:created>
  <dcterms:modified xsi:type="dcterms:W3CDTF">2018-03-26T11:25:00Z</dcterms:modified>
</cp:coreProperties>
</file>